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31" w:rsidRPr="00BE6365" w:rsidRDefault="00153D7C" w:rsidP="00153D7C">
      <w:pPr>
        <w:jc w:val="center"/>
        <w:rPr>
          <w:rFonts w:ascii="Times New Roman" w:hAnsi="Times New Roman" w:cs="Times New Roman"/>
          <w:sz w:val="24"/>
          <w:szCs w:val="28"/>
          <w:lang w:val="en-US"/>
        </w:rPr>
      </w:pPr>
      <w:r w:rsidRPr="00BE6365">
        <w:rPr>
          <w:rFonts w:ascii="Times New Roman" w:hAnsi="Times New Roman" w:cs="Times New Roman"/>
          <w:sz w:val="24"/>
          <w:szCs w:val="28"/>
          <w:lang w:val="en-US"/>
        </w:rPr>
        <w:t>Regulations</w:t>
      </w:r>
      <w:r w:rsidR="00BE6365" w:rsidRPr="00BE6365">
        <w:rPr>
          <w:rFonts w:ascii="Times New Roman" w:hAnsi="Times New Roman" w:cs="Times New Roman"/>
          <w:sz w:val="24"/>
          <w:szCs w:val="28"/>
          <w:lang w:val="en-US"/>
        </w:rPr>
        <w:t xml:space="preserve"> of 6</w:t>
      </w:r>
      <w:r w:rsidR="00BE6365" w:rsidRPr="00BE6365">
        <w:rPr>
          <w:rFonts w:ascii="Times New Roman" w:hAnsi="Times New Roman" w:cs="Times New Roman"/>
          <w:sz w:val="24"/>
          <w:szCs w:val="28"/>
          <w:vertAlign w:val="superscript"/>
          <w:lang w:val="en-US"/>
        </w:rPr>
        <w:t>th</w:t>
      </w:r>
      <w:r w:rsidR="00BE6365" w:rsidRPr="00BE6365">
        <w:rPr>
          <w:rFonts w:ascii="Times New Roman" w:hAnsi="Times New Roman" w:cs="Times New Roman"/>
          <w:sz w:val="24"/>
          <w:szCs w:val="28"/>
          <w:lang w:val="en-US"/>
        </w:rPr>
        <w:t xml:space="preserve"> Children of Asia International Sports Games (chess)</w:t>
      </w:r>
    </w:p>
    <w:p w:rsidR="007E1391" w:rsidRPr="00BE6365" w:rsidRDefault="00153D7C" w:rsidP="00BE6365">
      <w:pPr>
        <w:pStyle w:val="a3"/>
        <w:numPr>
          <w:ilvl w:val="0"/>
          <w:numId w:val="2"/>
        </w:numPr>
        <w:ind w:left="284"/>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The co</w:t>
      </w:r>
      <w:r w:rsidR="00160893" w:rsidRPr="00BE6365">
        <w:rPr>
          <w:rFonts w:ascii="Times New Roman" w:hAnsi="Times New Roman" w:cs="Times New Roman"/>
          <w:sz w:val="24"/>
          <w:szCs w:val="28"/>
          <w:lang w:val="en-US"/>
        </w:rPr>
        <w:t xml:space="preserve">mpetitions are to be held from </w:t>
      </w:r>
      <w:r w:rsidR="00735B64" w:rsidRPr="00BE6365">
        <w:rPr>
          <w:rFonts w:ascii="Times New Roman" w:hAnsi="Times New Roman" w:cs="Times New Roman"/>
          <w:sz w:val="24"/>
          <w:szCs w:val="28"/>
          <w:lang w:val="en-US"/>
        </w:rPr>
        <w:t>7</w:t>
      </w:r>
      <w:r w:rsidR="007E1391" w:rsidRPr="00BE6365">
        <w:rPr>
          <w:rFonts w:ascii="Times New Roman" w:hAnsi="Times New Roman" w:cs="Times New Roman"/>
          <w:sz w:val="24"/>
          <w:szCs w:val="28"/>
          <w:lang w:val="en-US"/>
        </w:rPr>
        <w:t>th</w:t>
      </w:r>
      <w:r w:rsidR="00160893" w:rsidRPr="00BE6365">
        <w:rPr>
          <w:rFonts w:ascii="Times New Roman" w:hAnsi="Times New Roman" w:cs="Times New Roman"/>
          <w:sz w:val="24"/>
          <w:szCs w:val="28"/>
          <w:lang w:val="en-US"/>
        </w:rPr>
        <w:t xml:space="preserve"> July </w:t>
      </w:r>
      <w:r w:rsidR="007E1391" w:rsidRPr="00BE6365">
        <w:rPr>
          <w:rFonts w:ascii="Times New Roman" w:hAnsi="Times New Roman" w:cs="Times New Roman"/>
          <w:sz w:val="24"/>
          <w:szCs w:val="28"/>
          <w:lang w:val="en-US"/>
        </w:rPr>
        <w:t>to</w:t>
      </w:r>
      <w:r w:rsidR="00160893" w:rsidRPr="00BE6365">
        <w:rPr>
          <w:rFonts w:ascii="Times New Roman" w:hAnsi="Times New Roman" w:cs="Times New Roman"/>
          <w:sz w:val="24"/>
          <w:szCs w:val="28"/>
          <w:lang w:val="en-US"/>
        </w:rPr>
        <w:t xml:space="preserve"> 13</w:t>
      </w:r>
      <w:r w:rsidR="007E1391" w:rsidRPr="00BE6365">
        <w:rPr>
          <w:rFonts w:ascii="Times New Roman" w:hAnsi="Times New Roman" w:cs="Times New Roman"/>
          <w:sz w:val="24"/>
          <w:szCs w:val="28"/>
          <w:lang w:val="en-US"/>
        </w:rPr>
        <w:t>th</w:t>
      </w:r>
      <w:r w:rsidR="00160893" w:rsidRPr="00BE6365">
        <w:rPr>
          <w:rFonts w:ascii="Times New Roman" w:hAnsi="Times New Roman" w:cs="Times New Roman"/>
          <w:sz w:val="24"/>
          <w:szCs w:val="28"/>
          <w:lang w:val="en-US"/>
        </w:rPr>
        <w:t xml:space="preserve"> July 2016 </w:t>
      </w:r>
      <w:r w:rsidRPr="00BE6365">
        <w:rPr>
          <w:rFonts w:ascii="Times New Roman" w:hAnsi="Times New Roman" w:cs="Times New Roman"/>
          <w:sz w:val="24"/>
          <w:szCs w:val="28"/>
          <w:lang w:val="en-US"/>
        </w:rPr>
        <w:t>at the</w:t>
      </w:r>
      <w:r w:rsidR="00003112">
        <w:rPr>
          <w:rFonts w:ascii="Times New Roman" w:hAnsi="Times New Roman" w:cs="Times New Roman"/>
          <w:sz w:val="24"/>
          <w:szCs w:val="28"/>
          <w:lang w:val="en-US"/>
        </w:rPr>
        <w:t xml:space="preserve"> </w:t>
      </w:r>
      <w:r w:rsidR="007E1391" w:rsidRPr="00BE6365">
        <w:rPr>
          <w:rFonts w:ascii="Times New Roman" w:hAnsi="Times New Roman" w:cs="Times New Roman"/>
          <w:sz w:val="24"/>
          <w:szCs w:val="28"/>
          <w:lang w:val="en-US"/>
        </w:rPr>
        <w:t>NEFU Natural Science Building (</w:t>
      </w:r>
      <w:proofErr w:type="spellStart"/>
      <w:r w:rsidR="007E1391" w:rsidRPr="00BE6365">
        <w:rPr>
          <w:rFonts w:ascii="Times New Roman" w:hAnsi="Times New Roman" w:cs="Times New Roman"/>
          <w:sz w:val="24"/>
          <w:szCs w:val="28"/>
          <w:lang w:val="en-US"/>
        </w:rPr>
        <w:t>Kulakovskogo</w:t>
      </w:r>
      <w:proofErr w:type="spellEnd"/>
      <w:r w:rsidR="007E1391" w:rsidRPr="00BE6365">
        <w:rPr>
          <w:rFonts w:ascii="Times New Roman" w:hAnsi="Times New Roman" w:cs="Times New Roman"/>
          <w:sz w:val="24"/>
          <w:szCs w:val="28"/>
          <w:lang w:val="en-US"/>
        </w:rPr>
        <w:t xml:space="preserve"> str., 48</w:t>
      </w:r>
      <w:r w:rsidR="008920FC">
        <w:rPr>
          <w:rFonts w:ascii="Times New Roman" w:hAnsi="Times New Roman" w:cs="Times New Roman"/>
          <w:sz w:val="24"/>
          <w:szCs w:val="28"/>
          <w:lang w:val="en-US"/>
        </w:rPr>
        <w:t>, Yakutsk</w:t>
      </w:r>
      <w:r w:rsidR="007E1391" w:rsidRPr="00BE6365">
        <w:rPr>
          <w:rFonts w:ascii="Times New Roman" w:hAnsi="Times New Roman" w:cs="Times New Roman"/>
          <w:sz w:val="24"/>
          <w:szCs w:val="28"/>
          <w:lang w:val="en-US"/>
        </w:rPr>
        <w:t>).</w:t>
      </w:r>
    </w:p>
    <w:p w:rsidR="007E1391" w:rsidRPr="00BE6365" w:rsidRDefault="007E1391" w:rsidP="00BE6365">
      <w:pPr>
        <w:pStyle w:val="a3"/>
        <w:ind w:left="284"/>
        <w:jc w:val="both"/>
        <w:rPr>
          <w:rFonts w:ascii="Times New Roman" w:hAnsi="Times New Roman" w:cs="Times New Roman"/>
          <w:sz w:val="24"/>
          <w:szCs w:val="28"/>
          <w:lang w:val="en-US"/>
        </w:rPr>
      </w:pPr>
    </w:p>
    <w:p w:rsidR="005F2C8C" w:rsidRPr="00BE6365" w:rsidRDefault="00003112" w:rsidP="00BE6365">
      <w:pPr>
        <w:pStyle w:val="a3"/>
        <w:numPr>
          <w:ilvl w:val="0"/>
          <w:numId w:val="2"/>
        </w:numPr>
        <w:ind w:left="284"/>
        <w:jc w:val="both"/>
        <w:rPr>
          <w:rFonts w:ascii="Times New Roman" w:hAnsi="Times New Roman" w:cs="Times New Roman"/>
          <w:sz w:val="24"/>
          <w:szCs w:val="28"/>
          <w:lang w:val="en-US"/>
        </w:rPr>
      </w:pPr>
      <w:r>
        <w:rPr>
          <w:rFonts w:ascii="Times New Roman" w:hAnsi="Times New Roman" w:cs="Times New Roman"/>
          <w:sz w:val="24"/>
          <w:szCs w:val="28"/>
          <w:lang w:val="en-US"/>
        </w:rPr>
        <w:t>The rules of the tournament are</w:t>
      </w:r>
      <w:r w:rsidR="007E1391" w:rsidRPr="00BE6365">
        <w:rPr>
          <w:rFonts w:ascii="Times New Roman" w:hAnsi="Times New Roman" w:cs="Times New Roman"/>
          <w:sz w:val="24"/>
          <w:szCs w:val="28"/>
          <w:lang w:val="en-US"/>
        </w:rPr>
        <w:t xml:space="preserve"> according to the Laws of Chess (FIDE Chess Federation). The Competitions will be held separately among the girls and the boys.</w:t>
      </w:r>
    </w:p>
    <w:p w:rsidR="005F2C8C" w:rsidRPr="00BE6365" w:rsidRDefault="005F2C8C" w:rsidP="00BE6365">
      <w:pPr>
        <w:pStyle w:val="a3"/>
        <w:ind w:left="284"/>
        <w:rPr>
          <w:rFonts w:ascii="Times New Roman" w:hAnsi="Times New Roman" w:cs="Times New Roman"/>
          <w:sz w:val="24"/>
          <w:szCs w:val="28"/>
          <w:lang w:val="en-US"/>
        </w:rPr>
      </w:pPr>
    </w:p>
    <w:p w:rsidR="005F2C8C" w:rsidRPr="00BE6365" w:rsidRDefault="005F2C8C" w:rsidP="00BE6365">
      <w:pPr>
        <w:pStyle w:val="a3"/>
        <w:numPr>
          <w:ilvl w:val="0"/>
          <w:numId w:val="2"/>
        </w:numPr>
        <w:ind w:left="284"/>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Swiss system, 9 rounds</w:t>
      </w:r>
      <w:r w:rsidR="00003112">
        <w:rPr>
          <w:rFonts w:ascii="Times New Roman" w:hAnsi="Times New Roman" w:cs="Times New Roman"/>
          <w:sz w:val="24"/>
          <w:szCs w:val="28"/>
          <w:lang w:val="en-US"/>
        </w:rPr>
        <w:t>,</w:t>
      </w:r>
      <w:r w:rsidRPr="00BE6365">
        <w:rPr>
          <w:rFonts w:ascii="Times New Roman" w:hAnsi="Times New Roman" w:cs="Times New Roman"/>
          <w:sz w:val="24"/>
          <w:szCs w:val="28"/>
          <w:lang w:val="en-US"/>
        </w:rPr>
        <w:t xml:space="preserve"> </w:t>
      </w:r>
      <w:r w:rsidR="00003112">
        <w:rPr>
          <w:rFonts w:ascii="Times New Roman" w:hAnsi="Times New Roman" w:cs="Times New Roman"/>
          <w:sz w:val="24"/>
          <w:szCs w:val="28"/>
          <w:lang w:val="en-US"/>
        </w:rPr>
        <w:t>t</w:t>
      </w:r>
      <w:r w:rsidRPr="00BE6365">
        <w:rPr>
          <w:rFonts w:ascii="Times New Roman" w:hAnsi="Times New Roman" w:cs="Times New Roman"/>
          <w:sz w:val="24"/>
          <w:szCs w:val="28"/>
          <w:lang w:val="en-US"/>
        </w:rPr>
        <w:t>he computer program Swiss Manager 9.0 will be used for drawing the lots. Time control: 90 min + 30 sec for each move from the first move.</w:t>
      </w:r>
      <w:r w:rsidR="00D02BFB" w:rsidRPr="00D02BFB">
        <w:rPr>
          <w:rFonts w:ascii="Times New Roman" w:hAnsi="Times New Roman" w:cs="Times New Roman"/>
          <w:sz w:val="24"/>
          <w:szCs w:val="28"/>
          <w:lang w:val="en-US"/>
        </w:rPr>
        <w:t xml:space="preserve"> </w:t>
      </w:r>
      <w:r w:rsidR="00D02BFB">
        <w:rPr>
          <w:rFonts w:ascii="Times New Roman" w:hAnsi="Times New Roman" w:cs="Times New Roman"/>
          <w:sz w:val="24"/>
          <w:szCs w:val="28"/>
          <w:lang w:val="en-US"/>
        </w:rPr>
        <w:t>The permissible time of being late for a round is 30 minutes.</w:t>
      </w:r>
    </w:p>
    <w:p w:rsidR="002F2BD8" w:rsidRPr="00BE6365" w:rsidRDefault="005F2C8C" w:rsidP="00BE6365">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4</w:t>
      </w:r>
      <w:r w:rsidR="00160893" w:rsidRPr="00BE6365">
        <w:rPr>
          <w:rFonts w:ascii="Times New Roman" w:hAnsi="Times New Roman" w:cs="Times New Roman"/>
          <w:sz w:val="24"/>
          <w:szCs w:val="28"/>
          <w:lang w:val="en-US"/>
        </w:rPr>
        <w:t xml:space="preserve">. Competition schedule: </w:t>
      </w:r>
    </w:p>
    <w:p w:rsidR="00160893" w:rsidRPr="00BE6365" w:rsidRDefault="00160893" w:rsidP="002F2BD8">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6</w:t>
      </w:r>
      <w:r w:rsidR="00003112">
        <w:rPr>
          <w:rFonts w:ascii="Times New Roman" w:hAnsi="Times New Roman" w:cs="Times New Roman"/>
          <w:sz w:val="24"/>
          <w:szCs w:val="28"/>
          <w:lang w:val="en-US"/>
        </w:rPr>
        <w:t>th</w:t>
      </w:r>
      <w:r w:rsidRPr="00BE6365">
        <w:rPr>
          <w:rFonts w:ascii="Times New Roman" w:hAnsi="Times New Roman" w:cs="Times New Roman"/>
          <w:sz w:val="24"/>
          <w:szCs w:val="28"/>
          <w:lang w:val="en-US"/>
        </w:rPr>
        <w:t xml:space="preserve"> July 10.00 – 17</w:t>
      </w:r>
      <w:r w:rsidR="00153D7C" w:rsidRPr="00BE6365">
        <w:rPr>
          <w:rFonts w:ascii="Times New Roman" w:hAnsi="Times New Roman" w:cs="Times New Roman"/>
          <w:sz w:val="24"/>
          <w:szCs w:val="28"/>
          <w:lang w:val="en-US"/>
        </w:rPr>
        <w:t>.00 Participant Acceptance Commission</w:t>
      </w:r>
      <w:r w:rsidR="002F2BD8" w:rsidRPr="00BE6365">
        <w:rPr>
          <w:rFonts w:ascii="Times New Roman" w:hAnsi="Times New Roman" w:cs="Times New Roman"/>
          <w:sz w:val="24"/>
          <w:szCs w:val="28"/>
          <w:lang w:val="en-US"/>
        </w:rPr>
        <w:t>:</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Thursday, 07</w:t>
      </w:r>
      <w:r w:rsidRPr="00EA5BEC">
        <w:rPr>
          <w:rFonts w:ascii="Times New Roman" w:hAnsi="Times New Roman" w:cs="Times New Roman"/>
          <w:sz w:val="24"/>
          <w:szCs w:val="28"/>
          <w:vertAlign w:val="superscript"/>
          <w:lang w:val="en-US"/>
        </w:rPr>
        <w:t>th</w:t>
      </w:r>
      <w:r w:rsidRPr="00EA5BEC">
        <w:rPr>
          <w:rFonts w:ascii="Times New Roman" w:hAnsi="Times New Roman" w:cs="Times New Roman"/>
          <w:sz w:val="24"/>
          <w:szCs w:val="28"/>
          <w:lang w:val="en-US"/>
        </w:rPr>
        <w:t xml:space="preserve"> July 2016                  10 a.m.</w:t>
      </w:r>
      <w:proofErr w:type="gramEnd"/>
      <w:r w:rsidRPr="00EA5BEC">
        <w:rPr>
          <w:rFonts w:ascii="Times New Roman" w:hAnsi="Times New Roman" w:cs="Times New Roman"/>
          <w:sz w:val="24"/>
          <w:szCs w:val="28"/>
          <w:lang w:val="en-US"/>
        </w:rPr>
        <w:t xml:space="preserve">  Opening ceremony and round 1</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Friday, 08</w:t>
      </w:r>
      <w:r w:rsidRPr="00EA5BEC">
        <w:rPr>
          <w:rFonts w:ascii="Times New Roman" w:hAnsi="Times New Roman" w:cs="Times New Roman"/>
          <w:sz w:val="24"/>
          <w:szCs w:val="28"/>
          <w:vertAlign w:val="superscript"/>
          <w:lang w:val="en-US"/>
        </w:rPr>
        <w:t>th</w:t>
      </w:r>
      <w:r w:rsidRPr="00EA5BEC">
        <w:rPr>
          <w:rFonts w:ascii="Times New Roman" w:hAnsi="Times New Roman" w:cs="Times New Roman"/>
          <w:sz w:val="24"/>
          <w:szCs w:val="28"/>
          <w:lang w:val="en-US"/>
        </w:rPr>
        <w:t xml:space="preserve"> July 2016                       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2</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Saturday, 09</w:t>
      </w:r>
      <w:r w:rsidRPr="00EA5BEC">
        <w:rPr>
          <w:rFonts w:ascii="Times New Roman" w:hAnsi="Times New Roman" w:cs="Times New Roman"/>
          <w:sz w:val="24"/>
          <w:szCs w:val="28"/>
          <w:vertAlign w:val="superscript"/>
          <w:lang w:val="en-US"/>
        </w:rPr>
        <w:t>th</w:t>
      </w:r>
      <w:r w:rsidRPr="00EA5BEC">
        <w:rPr>
          <w:rFonts w:ascii="Times New Roman" w:hAnsi="Times New Roman" w:cs="Times New Roman"/>
          <w:sz w:val="24"/>
          <w:szCs w:val="28"/>
          <w:lang w:val="en-US"/>
        </w:rPr>
        <w:t xml:space="preserve"> July 2016                  </w:t>
      </w:r>
      <w:r w:rsidR="00554F9C" w:rsidRPr="00554F9C">
        <w:rPr>
          <w:rFonts w:ascii="Times New Roman" w:hAnsi="Times New Roman" w:cs="Times New Roman"/>
          <w:sz w:val="24"/>
          <w:szCs w:val="28"/>
          <w:lang w:val="en-US"/>
        </w:rPr>
        <w:t xml:space="preserve"> </w:t>
      </w:r>
      <w:r w:rsidRPr="00EA5BEC">
        <w:rPr>
          <w:rFonts w:ascii="Times New Roman" w:hAnsi="Times New Roman" w:cs="Times New Roman"/>
          <w:sz w:val="24"/>
          <w:szCs w:val="28"/>
          <w:lang w:val="en-US"/>
        </w:rPr>
        <w:t>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3</w:t>
      </w:r>
    </w:p>
    <w:p w:rsidR="00DC1F24" w:rsidRPr="00EA5BEC" w:rsidRDefault="00DC1F24" w:rsidP="00DC1F24">
      <w:pPr>
        <w:rPr>
          <w:rFonts w:ascii="Times New Roman" w:hAnsi="Times New Roman" w:cs="Times New Roman"/>
          <w:sz w:val="24"/>
          <w:szCs w:val="28"/>
          <w:lang w:val="en-US"/>
        </w:rPr>
      </w:pPr>
      <w:r w:rsidRPr="00EA5BEC">
        <w:rPr>
          <w:rFonts w:ascii="Times New Roman" w:hAnsi="Times New Roman" w:cs="Times New Roman"/>
          <w:sz w:val="24"/>
          <w:szCs w:val="28"/>
          <w:lang w:val="en-US"/>
        </w:rPr>
        <w:t xml:space="preserve">                                                     </w:t>
      </w:r>
      <w:r w:rsidR="00554F9C">
        <w:rPr>
          <w:rFonts w:ascii="Times New Roman" w:hAnsi="Times New Roman" w:cs="Times New Roman"/>
          <w:sz w:val="24"/>
          <w:szCs w:val="28"/>
        </w:rPr>
        <w:t xml:space="preserve">      </w:t>
      </w:r>
      <w:r w:rsidRPr="00EA5BEC">
        <w:rPr>
          <w:rFonts w:ascii="Times New Roman" w:hAnsi="Times New Roman" w:cs="Times New Roman"/>
          <w:sz w:val="24"/>
          <w:szCs w:val="28"/>
          <w:lang w:val="en-US"/>
        </w:rPr>
        <w:t xml:space="preserve">4 p.m.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4</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Sunday, 10</w:t>
      </w:r>
      <w:r w:rsidRPr="00EA5BEC">
        <w:rPr>
          <w:rFonts w:ascii="Times New Roman" w:hAnsi="Times New Roman" w:cs="Times New Roman"/>
          <w:sz w:val="24"/>
          <w:szCs w:val="28"/>
          <w:vertAlign w:val="superscript"/>
          <w:lang w:val="en-US"/>
        </w:rPr>
        <w:t>th</w:t>
      </w:r>
      <w:r w:rsidRPr="00EA5BEC">
        <w:rPr>
          <w:rFonts w:ascii="Times New Roman" w:hAnsi="Times New Roman" w:cs="Times New Roman"/>
          <w:sz w:val="24"/>
          <w:szCs w:val="28"/>
          <w:lang w:val="en-US"/>
        </w:rPr>
        <w:t xml:space="preserve"> July 2016                    </w:t>
      </w:r>
      <w:r w:rsidR="00554F9C" w:rsidRPr="00554F9C">
        <w:rPr>
          <w:rFonts w:ascii="Times New Roman" w:hAnsi="Times New Roman" w:cs="Times New Roman"/>
          <w:sz w:val="24"/>
          <w:szCs w:val="28"/>
          <w:lang w:val="en-US"/>
        </w:rPr>
        <w:t xml:space="preserve"> </w:t>
      </w:r>
      <w:r w:rsidRPr="00EA5BEC">
        <w:rPr>
          <w:rFonts w:ascii="Times New Roman" w:hAnsi="Times New Roman" w:cs="Times New Roman"/>
          <w:sz w:val="24"/>
          <w:szCs w:val="28"/>
          <w:lang w:val="en-US"/>
        </w:rPr>
        <w:t xml:space="preserve"> 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5</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Monday, 11</w:t>
      </w:r>
      <w:r w:rsidRPr="00EA5BEC">
        <w:rPr>
          <w:rFonts w:ascii="Times New Roman" w:hAnsi="Times New Roman" w:cs="Times New Roman"/>
          <w:sz w:val="24"/>
          <w:szCs w:val="28"/>
          <w:vertAlign w:val="superscript"/>
          <w:lang w:val="en-US"/>
        </w:rPr>
        <w:t>th</w:t>
      </w:r>
      <w:r w:rsidRPr="00EA5BEC">
        <w:rPr>
          <w:rFonts w:ascii="Times New Roman" w:hAnsi="Times New Roman" w:cs="Times New Roman"/>
          <w:sz w:val="24"/>
          <w:szCs w:val="28"/>
          <w:lang w:val="en-US"/>
        </w:rPr>
        <w:t xml:space="preserve"> July2016                    </w:t>
      </w:r>
      <w:r w:rsidR="00554F9C" w:rsidRPr="00554F9C">
        <w:rPr>
          <w:rFonts w:ascii="Times New Roman" w:hAnsi="Times New Roman" w:cs="Times New Roman"/>
          <w:sz w:val="24"/>
          <w:szCs w:val="28"/>
          <w:lang w:val="en-US"/>
        </w:rPr>
        <w:t xml:space="preserve"> </w:t>
      </w:r>
      <w:r w:rsidRPr="00EA5BEC">
        <w:rPr>
          <w:rFonts w:ascii="Times New Roman" w:hAnsi="Times New Roman" w:cs="Times New Roman"/>
          <w:sz w:val="24"/>
          <w:szCs w:val="28"/>
          <w:lang w:val="en-US"/>
        </w:rPr>
        <w:t>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6</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Tuesday, 12</w:t>
      </w:r>
      <w:r w:rsidRPr="00EA5BEC">
        <w:rPr>
          <w:rFonts w:ascii="Times New Roman" w:hAnsi="Times New Roman" w:cs="Times New Roman"/>
          <w:sz w:val="24"/>
          <w:szCs w:val="28"/>
          <w:vertAlign w:val="superscript"/>
          <w:lang w:val="en-US"/>
        </w:rPr>
        <w:t>th</w:t>
      </w:r>
      <w:r w:rsidR="00554F9C">
        <w:rPr>
          <w:rFonts w:ascii="Times New Roman" w:hAnsi="Times New Roman" w:cs="Times New Roman"/>
          <w:sz w:val="24"/>
          <w:szCs w:val="28"/>
          <w:lang w:val="en-US"/>
        </w:rPr>
        <w:t xml:space="preserve"> July 2016                  </w:t>
      </w:r>
      <w:r w:rsidR="00554F9C" w:rsidRPr="00554F9C">
        <w:rPr>
          <w:rFonts w:ascii="Times New Roman" w:hAnsi="Times New Roman" w:cs="Times New Roman"/>
          <w:sz w:val="24"/>
          <w:szCs w:val="28"/>
          <w:lang w:val="en-US"/>
        </w:rPr>
        <w:t xml:space="preserve"> </w:t>
      </w:r>
      <w:r w:rsidRPr="00EA5BEC">
        <w:rPr>
          <w:rFonts w:ascii="Times New Roman" w:hAnsi="Times New Roman" w:cs="Times New Roman"/>
          <w:sz w:val="24"/>
          <w:szCs w:val="28"/>
          <w:lang w:val="en-US"/>
        </w:rPr>
        <w:t xml:space="preserve"> 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7</w:t>
      </w:r>
    </w:p>
    <w:p w:rsidR="00DC1F24" w:rsidRPr="00EA5BEC" w:rsidRDefault="00DC1F24" w:rsidP="00DC1F24">
      <w:pPr>
        <w:rPr>
          <w:rFonts w:ascii="Times New Roman" w:hAnsi="Times New Roman" w:cs="Times New Roman"/>
          <w:sz w:val="24"/>
          <w:szCs w:val="28"/>
          <w:lang w:val="en-US"/>
        </w:rPr>
      </w:pPr>
      <w:r w:rsidRPr="00EA5BEC">
        <w:rPr>
          <w:rFonts w:ascii="Times New Roman" w:hAnsi="Times New Roman" w:cs="Times New Roman"/>
          <w:sz w:val="24"/>
          <w:szCs w:val="28"/>
          <w:lang w:val="en-US"/>
        </w:rPr>
        <w:t xml:space="preserve">                                                     </w:t>
      </w:r>
      <w:r w:rsidR="00554F9C">
        <w:rPr>
          <w:rFonts w:ascii="Times New Roman" w:hAnsi="Times New Roman" w:cs="Times New Roman"/>
          <w:sz w:val="24"/>
          <w:szCs w:val="28"/>
        </w:rPr>
        <w:t xml:space="preserve">      </w:t>
      </w:r>
      <w:r w:rsidRPr="00EA5BEC">
        <w:rPr>
          <w:rFonts w:ascii="Times New Roman" w:hAnsi="Times New Roman" w:cs="Times New Roman"/>
          <w:sz w:val="24"/>
          <w:szCs w:val="28"/>
          <w:lang w:val="en-US"/>
        </w:rPr>
        <w:t xml:space="preserve">4 p.m.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8</w:t>
      </w:r>
    </w:p>
    <w:p w:rsidR="00DC1F24" w:rsidRPr="00EA5BEC" w:rsidRDefault="00DC1F24" w:rsidP="00DC1F24">
      <w:pPr>
        <w:rPr>
          <w:rFonts w:ascii="Times New Roman" w:hAnsi="Times New Roman" w:cs="Times New Roman"/>
          <w:sz w:val="24"/>
          <w:szCs w:val="28"/>
          <w:lang w:val="en-US"/>
        </w:rPr>
      </w:pPr>
      <w:proofErr w:type="gramStart"/>
      <w:r w:rsidRPr="00EA5BEC">
        <w:rPr>
          <w:rFonts w:ascii="Times New Roman" w:hAnsi="Times New Roman" w:cs="Times New Roman"/>
          <w:sz w:val="24"/>
          <w:szCs w:val="28"/>
          <w:lang w:val="en-US"/>
        </w:rPr>
        <w:t>Wednesday, 13</w:t>
      </w:r>
      <w:r w:rsidRPr="00EA5BEC">
        <w:rPr>
          <w:rFonts w:ascii="Times New Roman" w:hAnsi="Times New Roman" w:cs="Times New Roman"/>
          <w:sz w:val="24"/>
          <w:szCs w:val="28"/>
          <w:vertAlign w:val="superscript"/>
          <w:lang w:val="en-US"/>
        </w:rPr>
        <w:t>th</w:t>
      </w:r>
      <w:r w:rsidR="00554F9C">
        <w:rPr>
          <w:rFonts w:ascii="Times New Roman" w:hAnsi="Times New Roman" w:cs="Times New Roman"/>
          <w:sz w:val="24"/>
          <w:szCs w:val="28"/>
          <w:lang w:val="en-US"/>
        </w:rPr>
        <w:t xml:space="preserve"> July 2016             </w:t>
      </w:r>
      <w:r w:rsidRPr="00EA5BEC">
        <w:rPr>
          <w:rFonts w:ascii="Times New Roman" w:hAnsi="Times New Roman" w:cs="Times New Roman"/>
          <w:sz w:val="24"/>
          <w:szCs w:val="28"/>
          <w:lang w:val="en-US"/>
        </w:rPr>
        <w:t xml:space="preserve">  10 a.m.</w:t>
      </w:r>
      <w:proofErr w:type="gramEnd"/>
      <w:r w:rsidRPr="00EA5BEC">
        <w:rPr>
          <w:rFonts w:ascii="Times New Roman" w:hAnsi="Times New Roman" w:cs="Times New Roman"/>
          <w:sz w:val="24"/>
          <w:szCs w:val="28"/>
          <w:lang w:val="en-US"/>
        </w:rPr>
        <w:t xml:space="preserve">  </w:t>
      </w:r>
      <w:proofErr w:type="gramStart"/>
      <w:r w:rsidRPr="00EA5BEC">
        <w:rPr>
          <w:rFonts w:ascii="Times New Roman" w:hAnsi="Times New Roman" w:cs="Times New Roman"/>
          <w:sz w:val="24"/>
          <w:szCs w:val="28"/>
          <w:lang w:val="en-US"/>
        </w:rPr>
        <w:t>round</w:t>
      </w:r>
      <w:proofErr w:type="gramEnd"/>
      <w:r w:rsidRPr="00EA5BEC">
        <w:rPr>
          <w:rFonts w:ascii="Times New Roman" w:hAnsi="Times New Roman" w:cs="Times New Roman"/>
          <w:sz w:val="24"/>
          <w:szCs w:val="28"/>
          <w:lang w:val="en-US"/>
        </w:rPr>
        <w:t xml:space="preserve"> 9</w:t>
      </w:r>
    </w:p>
    <w:p w:rsidR="00DC1F24" w:rsidRPr="00EA5BEC" w:rsidRDefault="00DC1F24" w:rsidP="00DC1F24">
      <w:pPr>
        <w:rPr>
          <w:sz w:val="36"/>
          <w:lang w:val="en-US"/>
        </w:rPr>
      </w:pPr>
      <w:r w:rsidRPr="00EA5BEC">
        <w:rPr>
          <w:rFonts w:ascii="Times New Roman" w:hAnsi="Times New Roman" w:cs="Times New Roman"/>
          <w:sz w:val="24"/>
          <w:szCs w:val="28"/>
          <w:lang w:val="en-US"/>
        </w:rPr>
        <w:t>Closing ceremony short time after the end of round 9</w:t>
      </w:r>
    </w:p>
    <w:p w:rsidR="005F2C8C" w:rsidRPr="00BE6365" w:rsidRDefault="005F2C8C" w:rsidP="00BE6365">
      <w:pPr>
        <w:pStyle w:val="a3"/>
        <w:numPr>
          <w:ilvl w:val="0"/>
          <w:numId w:val="3"/>
        </w:numPr>
        <w:ind w:left="284"/>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The</w:t>
      </w:r>
      <w:r w:rsidR="008A000B" w:rsidRPr="008A000B">
        <w:rPr>
          <w:rFonts w:ascii="Times New Roman" w:hAnsi="Times New Roman" w:cs="Times New Roman"/>
          <w:sz w:val="24"/>
          <w:szCs w:val="28"/>
          <w:lang w:val="en-US"/>
        </w:rPr>
        <w:t xml:space="preserve"> </w:t>
      </w:r>
      <w:r w:rsidR="008A000B">
        <w:rPr>
          <w:rFonts w:ascii="Times New Roman" w:hAnsi="Times New Roman" w:cs="Times New Roman"/>
          <w:sz w:val="24"/>
          <w:szCs w:val="28"/>
          <w:lang w:val="en-US"/>
        </w:rPr>
        <w:t xml:space="preserve">results and the </w:t>
      </w:r>
      <w:r w:rsidRPr="00BE6365">
        <w:rPr>
          <w:rFonts w:ascii="Times New Roman" w:hAnsi="Times New Roman" w:cs="Times New Roman"/>
          <w:sz w:val="24"/>
          <w:szCs w:val="28"/>
          <w:lang w:val="en-US"/>
        </w:rPr>
        <w:t xml:space="preserve">pairings for the next round are displayed on the websites: </w:t>
      </w:r>
      <w:hyperlink r:id="rId6" w:history="1">
        <w:r w:rsidRPr="00BE6365">
          <w:rPr>
            <w:rFonts w:ascii="Times New Roman" w:eastAsiaTheme="minorEastAsia" w:hAnsi="Times New Roman" w:cs="Times New Roman"/>
            <w:sz w:val="24"/>
            <w:szCs w:val="28"/>
            <w:lang w:val="en-US" w:eastAsia="ru-RU"/>
          </w:rPr>
          <w:t>www.yakutsk2016.com</w:t>
        </w:r>
      </w:hyperlink>
      <w:r w:rsidRPr="00BE6365">
        <w:rPr>
          <w:rFonts w:ascii="Times New Roman" w:eastAsiaTheme="minorEastAsia" w:hAnsi="Times New Roman" w:cs="Times New Roman"/>
          <w:sz w:val="24"/>
          <w:szCs w:val="28"/>
          <w:lang w:val="en-US" w:eastAsia="ru-RU"/>
        </w:rPr>
        <w:t>,</w:t>
      </w:r>
      <w:r w:rsidR="00DA24CE">
        <w:rPr>
          <w:rFonts w:ascii="Times New Roman" w:eastAsiaTheme="minorEastAsia" w:hAnsi="Times New Roman" w:cs="Times New Roman"/>
          <w:sz w:val="24"/>
          <w:szCs w:val="28"/>
          <w:lang w:val="en-US" w:eastAsia="ru-RU"/>
        </w:rPr>
        <w:t xml:space="preserve"> </w:t>
      </w:r>
      <w:r w:rsidRPr="00BE6365">
        <w:rPr>
          <w:rFonts w:ascii="Times New Roman" w:hAnsi="Times New Roman" w:cs="Times New Roman"/>
          <w:sz w:val="24"/>
          <w:szCs w:val="28"/>
          <w:lang w:val="en-US"/>
        </w:rPr>
        <w:t xml:space="preserve">www.chessmsv.ru. No protests regarding the results of the drawing of lots are accepted. </w:t>
      </w:r>
    </w:p>
    <w:p w:rsidR="00CF4B67" w:rsidRPr="00BE6365" w:rsidRDefault="005F2C8C" w:rsidP="00BE6365">
      <w:pPr>
        <w:rPr>
          <w:rFonts w:ascii="Times New Roman" w:hAnsi="Times New Roman" w:cs="Times New Roman"/>
          <w:sz w:val="24"/>
          <w:szCs w:val="28"/>
          <w:lang w:val="en-US"/>
        </w:rPr>
      </w:pPr>
      <w:r w:rsidRPr="00BE6365">
        <w:rPr>
          <w:rFonts w:ascii="Times New Roman" w:hAnsi="Times New Roman" w:cs="Times New Roman"/>
          <w:sz w:val="24"/>
          <w:szCs w:val="28"/>
          <w:lang w:val="en-US"/>
        </w:rPr>
        <w:t>6</w:t>
      </w:r>
      <w:r w:rsidR="00CF4B67" w:rsidRPr="00BE6365">
        <w:rPr>
          <w:rFonts w:ascii="Times New Roman" w:hAnsi="Times New Roman" w:cs="Times New Roman"/>
          <w:sz w:val="24"/>
          <w:szCs w:val="28"/>
          <w:lang w:val="en-US"/>
        </w:rPr>
        <w:t xml:space="preserve">. </w:t>
      </w:r>
      <w:r w:rsidRPr="00BE6365">
        <w:rPr>
          <w:rFonts w:ascii="Times New Roman" w:hAnsi="Times New Roman" w:cs="Times New Roman"/>
          <w:sz w:val="24"/>
          <w:szCs w:val="28"/>
          <w:lang w:val="en-US"/>
        </w:rPr>
        <w:t>Final r</w:t>
      </w:r>
      <w:r w:rsidR="00CF4B67" w:rsidRPr="00BE6365">
        <w:rPr>
          <w:rFonts w:ascii="Times New Roman" w:hAnsi="Times New Roman" w:cs="Times New Roman"/>
          <w:sz w:val="24"/>
          <w:szCs w:val="28"/>
          <w:lang w:val="en-US"/>
        </w:rPr>
        <w:t>anking</w:t>
      </w:r>
      <w:r w:rsidRPr="00BE6365">
        <w:rPr>
          <w:rFonts w:ascii="Times New Roman" w:hAnsi="Times New Roman" w:cs="Times New Roman"/>
          <w:sz w:val="24"/>
          <w:szCs w:val="28"/>
          <w:lang w:val="en-US"/>
        </w:rPr>
        <w:t>:</w:t>
      </w:r>
    </w:p>
    <w:p w:rsidR="00CF4B67" w:rsidRPr="00BE6365" w:rsidRDefault="00CF4B67" w:rsidP="00BE6365">
      <w:pPr>
        <w:pStyle w:val="a3"/>
        <w:numPr>
          <w:ilvl w:val="0"/>
          <w:numId w:val="1"/>
        </w:numPr>
        <w:ind w:left="284"/>
        <w:rPr>
          <w:rFonts w:ascii="Times New Roman" w:hAnsi="Times New Roman" w:cs="Times New Roman"/>
          <w:sz w:val="24"/>
          <w:szCs w:val="28"/>
          <w:lang w:val="en-US"/>
        </w:rPr>
      </w:pPr>
      <w:r w:rsidRPr="00BE6365">
        <w:rPr>
          <w:rFonts w:ascii="Times New Roman" w:hAnsi="Times New Roman" w:cs="Times New Roman"/>
          <w:sz w:val="24"/>
          <w:szCs w:val="28"/>
          <w:lang w:val="en-US"/>
        </w:rPr>
        <w:t>The greater number of points</w:t>
      </w:r>
    </w:p>
    <w:p w:rsidR="00CF4B67" w:rsidRPr="00BE6365" w:rsidRDefault="00CF4B67" w:rsidP="00BE6365">
      <w:pPr>
        <w:pStyle w:val="a3"/>
        <w:numPr>
          <w:ilvl w:val="0"/>
          <w:numId w:val="1"/>
        </w:numPr>
        <w:ind w:left="284"/>
        <w:rPr>
          <w:rFonts w:ascii="Times New Roman" w:hAnsi="Times New Roman" w:cs="Times New Roman"/>
          <w:sz w:val="24"/>
          <w:szCs w:val="28"/>
          <w:lang w:val="en-US"/>
        </w:rPr>
      </w:pPr>
      <w:r w:rsidRPr="00BE6365">
        <w:rPr>
          <w:rFonts w:ascii="Times New Roman" w:hAnsi="Times New Roman" w:cs="Times New Roman"/>
          <w:sz w:val="24"/>
          <w:szCs w:val="28"/>
          <w:lang w:val="en-US"/>
        </w:rPr>
        <w:t xml:space="preserve">Buchholz </w:t>
      </w:r>
    </w:p>
    <w:p w:rsidR="00CF4B67" w:rsidRPr="00BE6365" w:rsidRDefault="00CF4B67" w:rsidP="00BE6365">
      <w:pPr>
        <w:pStyle w:val="a3"/>
        <w:numPr>
          <w:ilvl w:val="0"/>
          <w:numId w:val="1"/>
        </w:numPr>
        <w:ind w:left="284"/>
        <w:rPr>
          <w:rFonts w:ascii="Times New Roman" w:hAnsi="Times New Roman" w:cs="Times New Roman"/>
          <w:sz w:val="24"/>
          <w:szCs w:val="28"/>
          <w:lang w:val="en-US"/>
        </w:rPr>
      </w:pPr>
      <w:r w:rsidRPr="00BE6365">
        <w:rPr>
          <w:rFonts w:ascii="Times New Roman" w:hAnsi="Times New Roman" w:cs="Times New Roman"/>
          <w:sz w:val="24"/>
          <w:szCs w:val="28"/>
          <w:lang w:val="en-US"/>
        </w:rPr>
        <w:t>Mutual results</w:t>
      </w:r>
    </w:p>
    <w:p w:rsidR="00CF4B67" w:rsidRPr="00BE6365" w:rsidRDefault="00CF4B67" w:rsidP="00BE6365">
      <w:pPr>
        <w:pStyle w:val="a3"/>
        <w:numPr>
          <w:ilvl w:val="0"/>
          <w:numId w:val="1"/>
        </w:numPr>
        <w:ind w:left="284"/>
        <w:rPr>
          <w:rFonts w:ascii="Times New Roman" w:hAnsi="Times New Roman" w:cs="Times New Roman"/>
          <w:sz w:val="24"/>
          <w:szCs w:val="28"/>
          <w:lang w:val="en-US"/>
        </w:rPr>
      </w:pPr>
      <w:r w:rsidRPr="00BE6365">
        <w:rPr>
          <w:rFonts w:ascii="Times New Roman" w:hAnsi="Times New Roman" w:cs="Times New Roman"/>
          <w:sz w:val="24"/>
          <w:szCs w:val="28"/>
          <w:lang w:val="en-US"/>
        </w:rPr>
        <w:t>The greater number of wins</w:t>
      </w:r>
    </w:p>
    <w:p w:rsidR="00CF4B67" w:rsidRPr="00BE6365" w:rsidRDefault="00CF4B67" w:rsidP="00BE6365">
      <w:pPr>
        <w:pStyle w:val="a3"/>
        <w:numPr>
          <w:ilvl w:val="0"/>
          <w:numId w:val="1"/>
        </w:numPr>
        <w:spacing w:line="360" w:lineRule="auto"/>
        <w:ind w:left="284"/>
        <w:rPr>
          <w:rFonts w:ascii="Times New Roman" w:hAnsi="Times New Roman" w:cs="Times New Roman"/>
          <w:sz w:val="24"/>
          <w:szCs w:val="28"/>
          <w:lang w:val="en-US"/>
        </w:rPr>
      </w:pPr>
      <w:r w:rsidRPr="00BE6365">
        <w:rPr>
          <w:rFonts w:ascii="Times New Roman" w:hAnsi="Times New Roman" w:cs="Times New Roman"/>
          <w:sz w:val="24"/>
          <w:szCs w:val="28"/>
          <w:lang w:val="en-US"/>
        </w:rPr>
        <w:t>Armageddon</w:t>
      </w:r>
    </w:p>
    <w:p w:rsidR="006B6A00" w:rsidRPr="006B6A00" w:rsidRDefault="005F2C8C" w:rsidP="00BE6365">
      <w:pPr>
        <w:jc w:val="both"/>
        <w:rPr>
          <w:lang w:val="en-US"/>
        </w:rPr>
      </w:pPr>
      <w:r w:rsidRPr="00BE6365">
        <w:rPr>
          <w:rFonts w:ascii="Times New Roman" w:hAnsi="Times New Roman" w:cs="Times New Roman"/>
          <w:sz w:val="24"/>
          <w:szCs w:val="28"/>
          <w:lang w:val="en-US"/>
        </w:rPr>
        <w:t>7</w:t>
      </w:r>
      <w:r w:rsidR="00153D7C" w:rsidRPr="00BE6365">
        <w:rPr>
          <w:rFonts w:ascii="Times New Roman" w:hAnsi="Times New Roman" w:cs="Times New Roman"/>
          <w:sz w:val="24"/>
          <w:szCs w:val="28"/>
          <w:lang w:val="en-US"/>
        </w:rPr>
        <w:t>.</w:t>
      </w:r>
      <w:r w:rsidR="006B6A00">
        <w:rPr>
          <w:lang w:val="en-US"/>
        </w:rPr>
        <w:t xml:space="preserve"> </w:t>
      </w:r>
      <w:r w:rsidR="006B6A00" w:rsidRPr="00BE6365">
        <w:rPr>
          <w:rFonts w:ascii="Times New Roman" w:hAnsi="Times New Roman" w:cs="Times New Roman"/>
          <w:sz w:val="24"/>
          <w:szCs w:val="28"/>
          <w:lang w:val="en-US"/>
        </w:rPr>
        <w:t xml:space="preserve">The playing area includes the tournament room and the toilet rooms. The participants are prohibited from leaving the playing area until the end of </w:t>
      </w:r>
      <w:r w:rsidR="006B6A00">
        <w:rPr>
          <w:rFonts w:ascii="Times New Roman" w:hAnsi="Times New Roman" w:cs="Times New Roman"/>
          <w:sz w:val="24"/>
          <w:szCs w:val="28"/>
          <w:lang w:val="en-US"/>
        </w:rPr>
        <w:t>the game without permission of</w:t>
      </w:r>
      <w:r w:rsidR="006B6A00" w:rsidRPr="00BE6365">
        <w:rPr>
          <w:rFonts w:ascii="Times New Roman" w:hAnsi="Times New Roman" w:cs="Times New Roman"/>
          <w:sz w:val="24"/>
          <w:szCs w:val="28"/>
          <w:lang w:val="en-US"/>
        </w:rPr>
        <w:t xml:space="preserve"> the Chief Arbiter.</w:t>
      </w:r>
    </w:p>
    <w:p w:rsidR="006B6A00" w:rsidRPr="00BE6365" w:rsidRDefault="00AB49DD" w:rsidP="006B6A00">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lastRenderedPageBreak/>
        <w:t>8</w:t>
      </w:r>
      <w:r w:rsidR="00153D7C" w:rsidRPr="00BE6365">
        <w:rPr>
          <w:rFonts w:ascii="Times New Roman" w:hAnsi="Times New Roman" w:cs="Times New Roman"/>
          <w:sz w:val="24"/>
          <w:szCs w:val="28"/>
          <w:lang w:val="en-US"/>
        </w:rPr>
        <w:t>.</w:t>
      </w:r>
      <w:r w:rsidR="006B6A00" w:rsidRPr="006B6A00">
        <w:rPr>
          <w:rFonts w:ascii="Times New Roman" w:hAnsi="Times New Roman" w:cs="Times New Roman"/>
          <w:sz w:val="24"/>
          <w:szCs w:val="28"/>
          <w:lang w:val="en-US"/>
        </w:rPr>
        <w:t xml:space="preserve"> </w:t>
      </w:r>
      <w:r w:rsidR="006B6A00" w:rsidRPr="00BE6365">
        <w:rPr>
          <w:rFonts w:ascii="Times New Roman" w:hAnsi="Times New Roman" w:cs="Times New Roman"/>
          <w:sz w:val="24"/>
          <w:szCs w:val="28"/>
          <w:lang w:val="en-US"/>
        </w:rPr>
        <w:t>Players</w:t>
      </w:r>
      <w:r w:rsidR="006B6A00">
        <w:rPr>
          <w:rFonts w:ascii="Times New Roman" w:hAnsi="Times New Roman" w:cs="Times New Roman"/>
          <w:sz w:val="24"/>
          <w:szCs w:val="28"/>
          <w:lang w:val="en-US"/>
        </w:rPr>
        <w:t xml:space="preserve"> </w:t>
      </w:r>
      <w:r w:rsidR="006B6A00" w:rsidRPr="00BE6365">
        <w:rPr>
          <w:rFonts w:ascii="Times New Roman" w:hAnsi="Times New Roman" w:cs="Times New Roman"/>
          <w:sz w:val="24"/>
          <w:szCs w:val="28"/>
          <w:lang w:val="en-US"/>
        </w:rPr>
        <w:t>are prohibited from carrying mobile phones or other electronic means of communication in the playing area.</w:t>
      </w:r>
    </w:p>
    <w:p w:rsidR="00153D7C" w:rsidRPr="00BE6365" w:rsidRDefault="00AB49DD" w:rsidP="00BE6365">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9</w:t>
      </w:r>
      <w:r w:rsidR="00153D7C" w:rsidRPr="00BE6365">
        <w:rPr>
          <w:rFonts w:ascii="Times New Roman" w:hAnsi="Times New Roman" w:cs="Times New Roman"/>
          <w:sz w:val="24"/>
          <w:szCs w:val="28"/>
          <w:lang w:val="en-US"/>
        </w:rPr>
        <w:t xml:space="preserve">. </w:t>
      </w:r>
      <w:r w:rsidRPr="00BE6365">
        <w:rPr>
          <w:rFonts w:ascii="Times New Roman" w:hAnsi="Times New Roman" w:cs="Times New Roman"/>
          <w:sz w:val="24"/>
          <w:szCs w:val="28"/>
          <w:lang w:val="en-US"/>
        </w:rPr>
        <w:t>In the course of play each player is required to record his own moves and those of his opponent in the correct manner, move after move, as clearly and legibly as possible on the “</w:t>
      </w:r>
      <w:proofErr w:type="spellStart"/>
      <w:r w:rsidRPr="00BE6365">
        <w:rPr>
          <w:rFonts w:ascii="Times New Roman" w:hAnsi="Times New Roman" w:cs="Times New Roman"/>
          <w:sz w:val="24"/>
          <w:szCs w:val="28"/>
          <w:lang w:val="en-US"/>
        </w:rPr>
        <w:t>scoresheet</w:t>
      </w:r>
      <w:proofErr w:type="spellEnd"/>
      <w:r w:rsidRPr="00BE6365">
        <w:rPr>
          <w:rFonts w:ascii="Times New Roman" w:hAnsi="Times New Roman" w:cs="Times New Roman"/>
          <w:sz w:val="24"/>
          <w:szCs w:val="28"/>
          <w:lang w:val="en-US"/>
        </w:rPr>
        <w:t>” prescribed for the competition.</w:t>
      </w:r>
      <w:r w:rsidR="00D02BFB">
        <w:rPr>
          <w:rFonts w:ascii="Times New Roman" w:hAnsi="Times New Roman" w:cs="Times New Roman"/>
          <w:sz w:val="24"/>
          <w:szCs w:val="28"/>
          <w:lang w:val="en-US"/>
        </w:rPr>
        <w:t xml:space="preserve"> </w:t>
      </w:r>
      <w:r w:rsidR="00153D7C" w:rsidRPr="00BE6365">
        <w:rPr>
          <w:rFonts w:ascii="Times New Roman" w:hAnsi="Times New Roman" w:cs="Times New Roman"/>
          <w:sz w:val="24"/>
          <w:szCs w:val="28"/>
          <w:lang w:val="en-US"/>
        </w:rPr>
        <w:t xml:space="preserve">A player that has finished a game should submit the </w:t>
      </w:r>
      <w:proofErr w:type="spellStart"/>
      <w:r w:rsidR="00153D7C" w:rsidRPr="00BE6365">
        <w:rPr>
          <w:rFonts w:ascii="Times New Roman" w:hAnsi="Times New Roman" w:cs="Times New Roman"/>
          <w:sz w:val="24"/>
          <w:szCs w:val="28"/>
          <w:lang w:val="en-US"/>
        </w:rPr>
        <w:t>scoresheet</w:t>
      </w:r>
      <w:proofErr w:type="spellEnd"/>
      <w:r w:rsidR="00153D7C" w:rsidRPr="00BE6365">
        <w:rPr>
          <w:rFonts w:ascii="Times New Roman" w:hAnsi="Times New Roman" w:cs="Times New Roman"/>
          <w:sz w:val="24"/>
          <w:szCs w:val="28"/>
          <w:lang w:val="en-US"/>
        </w:rPr>
        <w:t xml:space="preserve"> to the arbiter and leave the tournament room. No analysis of the game is allowed in the tournament room. </w:t>
      </w:r>
    </w:p>
    <w:p w:rsidR="00153D7C" w:rsidRPr="00BE6365" w:rsidRDefault="00AB49DD" w:rsidP="00BE6365">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 xml:space="preserve">10. </w:t>
      </w:r>
      <w:r w:rsidR="007168A3" w:rsidRPr="00BE6365">
        <w:rPr>
          <w:rFonts w:ascii="Times New Roman" w:hAnsi="Times New Roman" w:cs="Times New Roman"/>
          <w:sz w:val="24"/>
          <w:szCs w:val="28"/>
          <w:lang w:val="en-US"/>
        </w:rPr>
        <w:t>Appeals shall be submitted in written</w:t>
      </w:r>
      <w:r w:rsidR="00DA24CE">
        <w:rPr>
          <w:rFonts w:ascii="Times New Roman" w:hAnsi="Times New Roman" w:cs="Times New Roman"/>
          <w:sz w:val="24"/>
          <w:szCs w:val="28"/>
          <w:lang w:val="en-US"/>
        </w:rPr>
        <w:t xml:space="preserve"> fo</w:t>
      </w:r>
      <w:r w:rsidR="00293F56">
        <w:rPr>
          <w:rFonts w:ascii="Times New Roman" w:hAnsi="Times New Roman" w:cs="Times New Roman"/>
          <w:sz w:val="24"/>
          <w:szCs w:val="28"/>
          <w:lang w:val="en-US"/>
        </w:rPr>
        <w:t>rm</w:t>
      </w:r>
      <w:r w:rsidR="007168A3" w:rsidRPr="00BE6365">
        <w:rPr>
          <w:rFonts w:ascii="Times New Roman" w:hAnsi="Times New Roman" w:cs="Times New Roman"/>
          <w:sz w:val="24"/>
          <w:szCs w:val="28"/>
          <w:lang w:val="en-US"/>
        </w:rPr>
        <w:t xml:space="preserve"> by team manager in the discipline concerned or by the head of delegation, not later than one hour after occurrence of a disputable situation</w:t>
      </w:r>
      <w:r w:rsidRPr="00BE6365">
        <w:rPr>
          <w:rFonts w:ascii="Times New Roman" w:hAnsi="Times New Roman" w:cs="Times New Roman"/>
          <w:sz w:val="24"/>
          <w:szCs w:val="28"/>
          <w:lang w:val="en-US"/>
        </w:rPr>
        <w:t>.</w:t>
      </w:r>
    </w:p>
    <w:p w:rsidR="00153D7C" w:rsidRPr="00BE6365" w:rsidRDefault="00BE6365" w:rsidP="00BE6365">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11</w:t>
      </w:r>
      <w:r w:rsidR="00153D7C" w:rsidRPr="00BE6365">
        <w:rPr>
          <w:rFonts w:ascii="Times New Roman" w:hAnsi="Times New Roman" w:cs="Times New Roman"/>
          <w:sz w:val="24"/>
          <w:szCs w:val="28"/>
          <w:lang w:val="en-US"/>
        </w:rPr>
        <w:t>.</w:t>
      </w:r>
      <w:r w:rsidR="00D02BFB">
        <w:rPr>
          <w:rFonts w:ascii="Times New Roman" w:hAnsi="Times New Roman" w:cs="Times New Roman"/>
          <w:sz w:val="24"/>
          <w:szCs w:val="28"/>
          <w:lang w:val="en-US"/>
        </w:rPr>
        <w:t xml:space="preserve"> </w:t>
      </w:r>
      <w:r w:rsidR="00153D7C" w:rsidRPr="00BE6365">
        <w:rPr>
          <w:rFonts w:ascii="Times New Roman" w:hAnsi="Times New Roman" w:cs="Times New Roman"/>
          <w:sz w:val="24"/>
          <w:szCs w:val="28"/>
          <w:lang w:val="en-US"/>
        </w:rPr>
        <w:t xml:space="preserve">Cheating control is used in accordance with the Anti-Cheating Guidelines approved by FIDE for the standard level of protection. </w:t>
      </w:r>
    </w:p>
    <w:p w:rsidR="00153D7C" w:rsidRPr="00BE6365" w:rsidRDefault="00BE6365" w:rsidP="00BE6365">
      <w:pPr>
        <w:jc w:val="both"/>
        <w:rPr>
          <w:rFonts w:ascii="Times New Roman" w:hAnsi="Times New Roman" w:cs="Times New Roman"/>
          <w:sz w:val="24"/>
          <w:szCs w:val="28"/>
          <w:lang w:val="en-US"/>
        </w:rPr>
      </w:pPr>
      <w:r w:rsidRPr="00BE6365">
        <w:rPr>
          <w:rFonts w:ascii="Times New Roman" w:hAnsi="Times New Roman" w:cs="Times New Roman"/>
          <w:sz w:val="24"/>
          <w:szCs w:val="28"/>
          <w:lang w:val="en-US"/>
        </w:rPr>
        <w:t>12</w:t>
      </w:r>
      <w:r w:rsidR="00153D7C" w:rsidRPr="00BE6365">
        <w:rPr>
          <w:rFonts w:ascii="Times New Roman" w:hAnsi="Times New Roman" w:cs="Times New Roman"/>
          <w:sz w:val="24"/>
          <w:szCs w:val="28"/>
          <w:lang w:val="en-US"/>
        </w:rPr>
        <w:t>.</w:t>
      </w:r>
      <w:r w:rsidR="007E51AB" w:rsidRPr="00BE6365">
        <w:rPr>
          <w:rFonts w:ascii="Times New Roman" w:hAnsi="Times New Roman" w:cs="Times New Roman"/>
          <w:sz w:val="24"/>
          <w:szCs w:val="28"/>
          <w:lang w:val="en-US"/>
        </w:rPr>
        <w:t xml:space="preserve"> Medical aid is provided</w:t>
      </w:r>
      <w:r w:rsidR="00153D7C" w:rsidRPr="00BE6365">
        <w:rPr>
          <w:rFonts w:ascii="Times New Roman" w:hAnsi="Times New Roman" w:cs="Times New Roman"/>
          <w:sz w:val="24"/>
          <w:szCs w:val="28"/>
          <w:lang w:val="en-US"/>
        </w:rPr>
        <w:t xml:space="preserve"> at the m</w:t>
      </w:r>
      <w:r w:rsidR="007E51AB" w:rsidRPr="00BE6365">
        <w:rPr>
          <w:rFonts w:ascii="Times New Roman" w:hAnsi="Times New Roman" w:cs="Times New Roman"/>
          <w:sz w:val="24"/>
          <w:szCs w:val="28"/>
          <w:lang w:val="en-US"/>
        </w:rPr>
        <w:t>edical centre (room No. 142</w:t>
      </w:r>
      <w:r w:rsidR="00153D7C" w:rsidRPr="00BE6365">
        <w:rPr>
          <w:rFonts w:ascii="Times New Roman" w:hAnsi="Times New Roman" w:cs="Times New Roman"/>
          <w:sz w:val="24"/>
          <w:szCs w:val="28"/>
          <w:lang w:val="en-US"/>
        </w:rPr>
        <w:t>).</w:t>
      </w:r>
    </w:p>
    <w:p w:rsidR="00153D7C" w:rsidRPr="00BE6365" w:rsidRDefault="00153D7C" w:rsidP="00153D7C">
      <w:pPr>
        <w:ind w:firstLine="567"/>
        <w:jc w:val="both"/>
        <w:rPr>
          <w:rFonts w:ascii="Times New Roman" w:hAnsi="Times New Roman" w:cs="Times New Roman"/>
          <w:sz w:val="24"/>
          <w:szCs w:val="28"/>
          <w:lang w:val="en-US"/>
        </w:rPr>
      </w:pPr>
    </w:p>
    <w:p w:rsidR="002F2BD8" w:rsidRPr="00BE6365" w:rsidRDefault="002F2BD8" w:rsidP="00153D7C">
      <w:pPr>
        <w:ind w:firstLine="567"/>
        <w:jc w:val="both"/>
        <w:rPr>
          <w:rFonts w:ascii="Times New Roman" w:hAnsi="Times New Roman" w:cs="Times New Roman"/>
          <w:sz w:val="24"/>
          <w:szCs w:val="28"/>
          <w:lang w:val="en-US"/>
        </w:rPr>
      </w:pPr>
    </w:p>
    <w:p w:rsidR="002F2BD8" w:rsidRPr="00BE6365" w:rsidRDefault="002F2BD8" w:rsidP="00153D7C">
      <w:pPr>
        <w:ind w:firstLine="567"/>
        <w:jc w:val="both"/>
        <w:rPr>
          <w:rFonts w:ascii="Times New Roman" w:hAnsi="Times New Roman" w:cs="Times New Roman"/>
          <w:sz w:val="24"/>
          <w:szCs w:val="28"/>
          <w:lang w:val="en-US"/>
        </w:rPr>
      </w:pPr>
      <w:bookmarkStart w:id="0" w:name="_GoBack"/>
      <w:bookmarkEnd w:id="0"/>
    </w:p>
    <w:sectPr w:rsidR="002F2BD8" w:rsidRPr="00BE6365" w:rsidSect="00573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432CD"/>
    <w:multiLevelType w:val="hybridMultilevel"/>
    <w:tmpl w:val="E420371C"/>
    <w:lvl w:ilvl="0" w:tplc="EDAC773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61555D"/>
    <w:multiLevelType w:val="hybridMultilevel"/>
    <w:tmpl w:val="D2B283B8"/>
    <w:lvl w:ilvl="0" w:tplc="C55E5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9AC036D"/>
    <w:multiLevelType w:val="hybridMultilevel"/>
    <w:tmpl w:val="D6E80F40"/>
    <w:lvl w:ilvl="0" w:tplc="92B820A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53D7C"/>
    <w:rsid w:val="00003112"/>
    <w:rsid w:val="00153D7C"/>
    <w:rsid w:val="00160893"/>
    <w:rsid w:val="001D4157"/>
    <w:rsid w:val="00293F56"/>
    <w:rsid w:val="002E4644"/>
    <w:rsid w:val="002F2BD8"/>
    <w:rsid w:val="00411E53"/>
    <w:rsid w:val="00554F9C"/>
    <w:rsid w:val="0057344A"/>
    <w:rsid w:val="005F2C8C"/>
    <w:rsid w:val="00694A1A"/>
    <w:rsid w:val="006B6A00"/>
    <w:rsid w:val="006F1EE8"/>
    <w:rsid w:val="006F2214"/>
    <w:rsid w:val="007168A3"/>
    <w:rsid w:val="00735B64"/>
    <w:rsid w:val="007E1391"/>
    <w:rsid w:val="007E51AB"/>
    <w:rsid w:val="00832A74"/>
    <w:rsid w:val="008920FC"/>
    <w:rsid w:val="008A000B"/>
    <w:rsid w:val="00967131"/>
    <w:rsid w:val="009826AE"/>
    <w:rsid w:val="009A30DE"/>
    <w:rsid w:val="00A47F6A"/>
    <w:rsid w:val="00A669C8"/>
    <w:rsid w:val="00AB49DD"/>
    <w:rsid w:val="00BE6365"/>
    <w:rsid w:val="00C12DAC"/>
    <w:rsid w:val="00C411DD"/>
    <w:rsid w:val="00C52C5B"/>
    <w:rsid w:val="00CC3DD4"/>
    <w:rsid w:val="00CF4B67"/>
    <w:rsid w:val="00D02BFB"/>
    <w:rsid w:val="00DA24CE"/>
    <w:rsid w:val="00DC1F24"/>
    <w:rsid w:val="00E80C64"/>
    <w:rsid w:val="00E8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B67"/>
    <w:pPr>
      <w:ind w:left="720"/>
      <w:contextualSpacing/>
    </w:pPr>
    <w:rPr>
      <w:rFonts w:eastAsiaTheme="minorHAnsi"/>
      <w:lang w:eastAsia="en-US"/>
    </w:rPr>
  </w:style>
  <w:style w:type="character" w:styleId="HTML">
    <w:name w:val="HTML Cite"/>
    <w:basedOn w:val="a0"/>
    <w:uiPriority w:val="99"/>
    <w:semiHidden/>
    <w:unhideWhenUsed/>
    <w:rsid w:val="005F2C8C"/>
    <w:rPr>
      <w:i/>
      <w:iCs/>
    </w:rPr>
  </w:style>
  <w:style w:type="character" w:styleId="a4">
    <w:name w:val="Hyperlink"/>
    <w:basedOn w:val="a0"/>
    <w:uiPriority w:val="99"/>
    <w:unhideWhenUsed/>
    <w:rsid w:val="005F2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kutsk201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4C3C-356D-44DE-94DD-390CECEF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Местников Семен</dc:creator>
  <cp:lastModifiedBy>Местников Семен</cp:lastModifiedBy>
  <cp:revision>22</cp:revision>
  <cp:lastPrinted>2016-07-06T11:53:00Z</cp:lastPrinted>
  <dcterms:created xsi:type="dcterms:W3CDTF">2016-07-06T06:17:00Z</dcterms:created>
  <dcterms:modified xsi:type="dcterms:W3CDTF">2016-07-06T11:54:00Z</dcterms:modified>
</cp:coreProperties>
</file>